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E1450" w:rsidRPr="007F2DBA" w14:paraId="621EB6B3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DF79D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12E02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ED2BF" w14:textId="77777777" w:rsidR="005E1450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37E94B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D981F" w14:textId="77777777" w:rsidR="005E1450" w:rsidRPr="003E4EAB" w:rsidRDefault="005E145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C1A7BE" w14:textId="77777777" w:rsidR="005E1450" w:rsidRPr="00B65A90" w:rsidRDefault="005E145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4CECA1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E1450" w:rsidRPr="007F2DBA" w14:paraId="6CC7BF4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3E58A" w14:textId="77777777" w:rsidR="005E1450" w:rsidRDefault="005E145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99CA47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1FC42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672A20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E1450" w:rsidRPr="007F2DBA" w14:paraId="0298829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2D739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076F0F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C8BFC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D30E00" w14:textId="77777777" w:rsidR="005E1450" w:rsidRPr="007F2DBA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CCEC77" w14:textId="77777777" w:rsidR="005E1450" w:rsidRDefault="005E145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E1450" w:rsidRPr="007F2DBA" w14:paraId="173359B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A9B" w14:textId="77777777" w:rsidR="005E1450" w:rsidRPr="00412104" w:rsidRDefault="005E145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58C9AD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9A0" w14:textId="77777777" w:rsidR="005E1450" w:rsidRPr="003E4EAB" w:rsidRDefault="005E145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D2988E" w14:textId="77777777" w:rsidR="005E1450" w:rsidRPr="00E237B3" w:rsidRDefault="005E145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5FB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DE8929" w14:textId="77777777" w:rsidTr="00952CF2">
        <w:tc>
          <w:tcPr>
            <w:tcW w:w="1615" w:type="dxa"/>
          </w:tcPr>
          <w:p w14:paraId="0897E406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613638A" w14:textId="24D317D9" w:rsidR="002D7F57" w:rsidRPr="008A74B2" w:rsidRDefault="00FD09C1" w:rsidP="00E5069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FD09C1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440D68B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AF64F2" w14:textId="77777777" w:rsidTr="00F3098B">
        <w:tc>
          <w:tcPr>
            <w:tcW w:w="1615" w:type="dxa"/>
          </w:tcPr>
          <w:p w14:paraId="667354A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18399C7" w14:textId="433992A9" w:rsidR="00F3098B" w:rsidRDefault="00202495" w:rsidP="008C38D8">
            <w:pPr>
              <w:jc w:val="both"/>
            </w:pPr>
            <w:r w:rsidRPr="0020249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encourage innovative and/ or new techniques/ practices/ design that are yet to find in the mainstream application in Hong Kong which address the sustainability objectives for existing DC</w:t>
            </w:r>
          </w:p>
        </w:tc>
      </w:tr>
    </w:tbl>
    <w:p w14:paraId="43C0894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BC18E3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22D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F21" w14:textId="414DCBE8" w:rsidR="00A06F46" w:rsidRPr="00A06F46" w:rsidRDefault="00A06F46" w:rsidP="00A06F46">
            <w:pPr>
              <w:widowControl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Present evidence of the application of new practices, technologies and/ or techniques that are (1) not described in this manual; or (2) not market mainstream implementation; or (3) multiple aspect achievement; and the associated benefits in addressing sustainability objectives for new </w:t>
            </w:r>
            <w:r w:rsidR="00612B5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  <w:r w:rsidRPr="00A06F4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  <w:p w14:paraId="5B7B9C09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Identify the sustainability objectives addressed by the proposed innovative applications.</w:t>
            </w:r>
          </w:p>
          <w:p w14:paraId="301DFE22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Detail the method and criteria evaluating the benefits and effectiveness of the applications (quantifiable performance indicators to be proposed if applicable).</w:t>
            </w:r>
          </w:p>
          <w:p w14:paraId="09AB284F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Justify the number of bonus credits for the proposed applications.</w:t>
            </w:r>
          </w:p>
          <w:p w14:paraId="06361CE5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Provide evidence of the implementation of the applications.</w:t>
            </w:r>
          </w:p>
          <w:p w14:paraId="64FF2786" w14:textId="77777777" w:rsidR="002F28D3" w:rsidRPr="00F2775A" w:rsidRDefault="002F28D3" w:rsidP="00F2775A">
            <w:pPr>
              <w:pStyle w:val="ListParagraph"/>
              <w:widowControl/>
              <w:numPr>
                <w:ilvl w:val="0"/>
                <w:numId w:val="10"/>
              </w:numPr>
              <w:spacing w:line="276" w:lineRule="auto"/>
              <w:ind w:leftChars="0"/>
              <w:contextualSpacing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2775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Evaluate preliminary achievements and any suggestion for improvement for the applications.</w:t>
            </w:r>
          </w:p>
          <w:p w14:paraId="22268B7A" w14:textId="77777777" w:rsidR="00994C4F" w:rsidRPr="00A06F46" w:rsidRDefault="00994C4F" w:rsidP="007E58B3">
            <w:pPr>
              <w:tabs>
                <w:tab w:val="center" w:pos="4153"/>
                <w:tab w:val="right" w:pos="8306"/>
              </w:tabs>
              <w:snapToGrid w:val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</w:tr>
    </w:tbl>
    <w:p w14:paraId="0B79344A" w14:textId="77777777" w:rsidR="00930FB0" w:rsidRDefault="00930FB0"/>
    <w:p w14:paraId="43D7B4BA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453D261A" w14:textId="77777777" w:rsidR="004C1FAF" w:rsidRDefault="002F28D3" w:rsidP="004C1FAF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list out the outline for credit compliance: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7314"/>
      </w:tblGrid>
      <w:tr w:rsidR="002F28D3" w14:paraId="17782E2D" w14:textId="77777777" w:rsidTr="002F28D3">
        <w:tc>
          <w:tcPr>
            <w:tcW w:w="3256" w:type="dxa"/>
          </w:tcPr>
          <w:p w14:paraId="55EB87D0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Sustainability Objectives for the innovative application</w:t>
            </w:r>
          </w:p>
        </w:tc>
        <w:tc>
          <w:tcPr>
            <w:tcW w:w="7314" w:type="dxa"/>
          </w:tcPr>
          <w:p w14:paraId="47C624A2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4FA44991" w14:textId="77777777" w:rsidTr="002F28D3">
        <w:tc>
          <w:tcPr>
            <w:tcW w:w="3256" w:type="dxa"/>
          </w:tcPr>
          <w:p w14:paraId="7890273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benefits</w:t>
            </w:r>
          </w:p>
        </w:tc>
        <w:tc>
          <w:tcPr>
            <w:tcW w:w="7314" w:type="dxa"/>
          </w:tcPr>
          <w:p w14:paraId="4D3D9C5C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3FE05093" w14:textId="77777777" w:rsidTr="002F28D3">
        <w:tc>
          <w:tcPr>
            <w:tcW w:w="3256" w:type="dxa"/>
          </w:tcPr>
          <w:p w14:paraId="6CA718D7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Method and criteria evaluating the effectiveness</w:t>
            </w:r>
          </w:p>
        </w:tc>
        <w:tc>
          <w:tcPr>
            <w:tcW w:w="7314" w:type="dxa"/>
          </w:tcPr>
          <w:p w14:paraId="6170CFC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2F28D3" w14:paraId="7E377A40" w14:textId="77777777" w:rsidTr="002F28D3">
        <w:tc>
          <w:tcPr>
            <w:tcW w:w="3256" w:type="dxa"/>
          </w:tcPr>
          <w:p w14:paraId="1B7FE93A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Justification of the number of 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lastRenderedPageBreak/>
              <w:t>bonus Credit</w:t>
            </w:r>
          </w:p>
        </w:tc>
        <w:tc>
          <w:tcPr>
            <w:tcW w:w="7314" w:type="dxa"/>
          </w:tcPr>
          <w:p w14:paraId="15231709" w14:textId="77777777" w:rsidR="002F28D3" w:rsidRDefault="002F28D3" w:rsidP="004C1FAF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5F5E2FE8" w14:textId="77777777" w:rsidR="00401A48" w:rsidRPr="002F28D3" w:rsidRDefault="00650E3D" w:rsidP="002F28D3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5570"/>
        <w:gridCol w:w="1414"/>
        <w:gridCol w:w="1412"/>
      </w:tblGrid>
      <w:tr w:rsidR="00401A48" w:rsidRPr="00401A48" w14:paraId="7885BBFC" w14:textId="77777777" w:rsidTr="00401A48">
        <w:tc>
          <w:tcPr>
            <w:tcW w:w="3663" w:type="pct"/>
            <w:gridSpan w:val="2"/>
            <w:shd w:val="clear" w:color="auto" w:fill="auto"/>
          </w:tcPr>
          <w:p w14:paraId="092410AB" w14:textId="7347EF8F" w:rsidR="00401A48" w:rsidRPr="00401A48" w:rsidRDefault="00401A4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Supporting Documents</w:t>
            </w:r>
          </w:p>
        </w:tc>
        <w:tc>
          <w:tcPr>
            <w:tcW w:w="669" w:type="pct"/>
            <w:shd w:val="clear" w:color="auto" w:fill="auto"/>
          </w:tcPr>
          <w:p w14:paraId="47A022EC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PA</w:t>
            </w:r>
          </w:p>
        </w:tc>
        <w:tc>
          <w:tcPr>
            <w:tcW w:w="668" w:type="pct"/>
            <w:shd w:val="clear" w:color="auto" w:fill="auto"/>
          </w:tcPr>
          <w:p w14:paraId="6568976A" w14:textId="77777777" w:rsidR="00401A48" w:rsidRPr="00401A48" w:rsidRDefault="00401A4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401A48">
              <w:rPr>
                <w:b/>
                <w:sz w:val="20"/>
              </w:rPr>
              <w:t>FA</w:t>
            </w:r>
          </w:p>
        </w:tc>
      </w:tr>
      <w:tr w:rsidR="0094505C" w:rsidRPr="004B3856" w14:paraId="6CD13EB4" w14:textId="77777777" w:rsidTr="000353B5">
        <w:tc>
          <w:tcPr>
            <w:tcW w:w="1028" w:type="pct"/>
          </w:tcPr>
          <w:p w14:paraId="6F83DCCA" w14:textId="27919091" w:rsidR="0094505C" w:rsidRPr="00F2775A" w:rsidRDefault="0094505C" w:rsidP="0094505C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IA-01-01_00</w:t>
            </w:r>
          </w:p>
        </w:tc>
        <w:tc>
          <w:tcPr>
            <w:tcW w:w="2635" w:type="pct"/>
            <w:shd w:val="clear" w:color="auto" w:fill="auto"/>
          </w:tcPr>
          <w:p w14:paraId="30BA2287" w14:textId="0F28E5D0" w:rsidR="0094505C" w:rsidRPr="00F2775A" w:rsidRDefault="0094505C" w:rsidP="0094505C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IA-01-01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0746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6FCB534E" w14:textId="73FE75A4" w:rsidR="0094505C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665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6647D55D" w14:textId="430AEE38" w:rsidR="0094505C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505C" w:rsidRPr="004B3856" w14:paraId="524E8BDA" w14:textId="77777777" w:rsidTr="000353B5">
        <w:tc>
          <w:tcPr>
            <w:tcW w:w="1028" w:type="pct"/>
          </w:tcPr>
          <w:p w14:paraId="3D89A3C4" w14:textId="70B53C42" w:rsidR="0094505C" w:rsidRPr="00F2775A" w:rsidRDefault="0094505C" w:rsidP="0094505C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IA-01-01_01</w:t>
            </w:r>
          </w:p>
        </w:tc>
        <w:tc>
          <w:tcPr>
            <w:tcW w:w="2635" w:type="pct"/>
            <w:shd w:val="clear" w:color="auto" w:fill="auto"/>
          </w:tcPr>
          <w:p w14:paraId="645C5B5C" w14:textId="66AC93B4" w:rsidR="0094505C" w:rsidRPr="00F2775A" w:rsidRDefault="0094505C" w:rsidP="0094505C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B945FC">
              <w:rPr>
                <w:rFonts w:cs="Arial"/>
                <w:color w:val="000000" w:themeColor="text1"/>
                <w:sz w:val="20"/>
                <w:lang w:eastAsia="zh-HK"/>
              </w:rPr>
              <w:t>A report on the objectives, evaluating method and criteria, and proposed number of BONUS credit points for the innovative techniques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751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4629CB5D" w14:textId="21E29E8C" w:rsidR="0094505C" w:rsidRPr="00B65A90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8331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4C6B7AB0" w14:textId="77777777" w:rsidR="0094505C" w:rsidRPr="00B65A90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505C" w:rsidRPr="004B3856" w14:paraId="0F61C325" w14:textId="77777777" w:rsidTr="00323925">
        <w:tc>
          <w:tcPr>
            <w:tcW w:w="1028" w:type="pct"/>
          </w:tcPr>
          <w:p w14:paraId="2A5802D6" w14:textId="1536377D" w:rsidR="0094505C" w:rsidRPr="00F2775A" w:rsidRDefault="0094505C" w:rsidP="0094505C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IA-01-01_02</w:t>
            </w:r>
          </w:p>
        </w:tc>
        <w:tc>
          <w:tcPr>
            <w:tcW w:w="2635" w:type="pct"/>
            <w:shd w:val="clear" w:color="auto" w:fill="auto"/>
          </w:tcPr>
          <w:p w14:paraId="0D71A104" w14:textId="56FD3C6E" w:rsidR="0094505C" w:rsidRPr="00F2775A" w:rsidRDefault="0094505C" w:rsidP="0094505C">
            <w:pPr>
              <w:pStyle w:val="Paragraph"/>
              <w:spacing w:line="276" w:lineRule="auto"/>
              <w:rPr>
                <w:rFonts w:cs="Arial"/>
                <w:color w:val="auto"/>
                <w:sz w:val="20"/>
                <w:lang w:eastAsia="zh-HK"/>
              </w:rPr>
            </w:pPr>
            <w:r w:rsidRPr="00B945FC">
              <w:rPr>
                <w:rFonts w:cs="Arial"/>
                <w:color w:val="000000" w:themeColor="text1"/>
                <w:sz w:val="20"/>
                <w:lang w:eastAsia="zh-HK"/>
              </w:rPr>
              <w:t>A report on the evidence of implementation and evaluation of preliminary achievements / proposed improvements for the innovative techniques</w:t>
            </w:r>
          </w:p>
        </w:tc>
        <w:tc>
          <w:tcPr>
            <w:tcW w:w="669" w:type="pct"/>
            <w:shd w:val="clear" w:color="auto" w:fill="808080" w:themeFill="background1" w:themeFillShade="80"/>
          </w:tcPr>
          <w:p w14:paraId="5B3ABEB0" w14:textId="77777777" w:rsidR="0094505C" w:rsidRPr="00B65A90" w:rsidRDefault="0094505C" w:rsidP="0094505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0570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77B25487" w14:textId="77777777" w:rsidR="0094505C" w:rsidRPr="00B65A90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4505C" w:rsidRPr="004B3856" w14:paraId="585A46F6" w14:textId="77777777" w:rsidTr="00F2775A">
        <w:tc>
          <w:tcPr>
            <w:tcW w:w="1028" w:type="pct"/>
          </w:tcPr>
          <w:p w14:paraId="52E3311C" w14:textId="55ED8301" w:rsidR="0094505C" w:rsidRPr="00F2775A" w:rsidRDefault="0094505C" w:rsidP="0094505C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IA-01-01_03</w:t>
            </w:r>
          </w:p>
        </w:tc>
        <w:tc>
          <w:tcPr>
            <w:tcW w:w="2635" w:type="pct"/>
            <w:shd w:val="clear" w:color="auto" w:fill="auto"/>
          </w:tcPr>
          <w:p w14:paraId="70DFE140" w14:textId="6E2B1317" w:rsidR="0094505C" w:rsidRPr="00F2775A" w:rsidRDefault="0094505C" w:rsidP="0094505C">
            <w:pPr>
              <w:pStyle w:val="Paragraph"/>
              <w:spacing w:line="276" w:lineRule="auto"/>
              <w:rPr>
                <w:sz w:val="20"/>
              </w:rPr>
            </w:pPr>
            <w:r w:rsidRPr="00B945FC">
              <w:rPr>
                <w:rFonts w:cs="Arial"/>
                <w:color w:val="000000" w:themeColor="text1"/>
                <w:sz w:val="20"/>
                <w:lang w:eastAsia="zh-HK"/>
              </w:rPr>
              <w:t>Relevant technical documents, if necessary (e.g. drawings, specifications, product catalogues, test reports, etc.)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30140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57D14B89" w14:textId="6AC16A86" w:rsidR="0094505C" w:rsidRPr="00B65A90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07768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8" w:type="pct"/>
                <w:shd w:val="clear" w:color="auto" w:fill="DBE5F1" w:themeFill="accent1" w:themeFillTint="33"/>
              </w:tcPr>
              <w:p w14:paraId="134BA735" w14:textId="197456F2" w:rsidR="0094505C" w:rsidRDefault="0094505C" w:rsidP="0094505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01A3055" w14:textId="0EFA9A2D" w:rsidR="00401A48" w:rsidRDefault="00401A48">
      <w:pPr>
        <w:widowControl/>
        <w:rPr>
          <w:rFonts w:ascii="Arial" w:hAnsi="Arial" w:cs="Arial"/>
          <w:b/>
          <w:lang w:eastAsia="zh-HK"/>
        </w:rPr>
      </w:pPr>
    </w:p>
    <w:p w14:paraId="37BD2EBB" w14:textId="77777777" w:rsidR="000D23C8" w:rsidRDefault="00DB2015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9606CD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FB68D87" w14:textId="77777777" w:rsidR="00791007" w:rsidRPr="00DB2015" w:rsidRDefault="00765AB8" w:rsidP="001E7783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DB2015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DB201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575986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3BD35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286229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AB4C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0545A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4ED77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ACAD0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B64016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38B8" w14:textId="77777777" w:rsidR="0070192E" w:rsidRDefault="0070192E">
      <w:r>
        <w:separator/>
      </w:r>
    </w:p>
  </w:endnote>
  <w:endnote w:type="continuationSeparator" w:id="0">
    <w:p w14:paraId="199BC702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04E7" w14:textId="77777777" w:rsidR="00F14C84" w:rsidRDefault="00F14C84" w:rsidP="00F14C84"/>
  <w:p w14:paraId="0343DA4D" w14:textId="1B86E155" w:rsidR="0070192E" w:rsidRPr="007F2DBA" w:rsidRDefault="00A06F46" w:rsidP="00F14C84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D09C1">
      <w:rPr>
        <w:rFonts w:ascii="Arial" w:hAnsi="Arial" w:cs="Arial"/>
        <w:sz w:val="18"/>
        <w:szCs w:val="18"/>
        <w:lang w:val="en-GB"/>
      </w:rPr>
      <w:t>2</w:t>
    </w:r>
    <w:r w:rsidR="002D5EC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1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481E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AF47" w14:textId="77777777" w:rsidR="0070192E" w:rsidRDefault="0070192E">
      <w:r>
        <w:separator/>
      </w:r>
    </w:p>
  </w:footnote>
  <w:footnote w:type="continuationSeparator" w:id="0">
    <w:p w14:paraId="0AF6D7F9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FED9" w14:textId="4BB8801D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F217E25" wp14:editId="22F1496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673B33">
      <w:rPr>
        <w:rFonts w:ascii="Arial" w:hAnsi="Arial" w:cs="Arial"/>
        <w:b/>
        <w:sz w:val="28"/>
        <w:szCs w:val="28"/>
      </w:rPr>
      <w:t xml:space="preserve">Existing </w:t>
    </w:r>
    <w:r w:rsidR="00FD09C1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D09C1">
      <w:rPr>
        <w:rFonts w:ascii="Arial" w:hAnsi="Arial" w:cs="Arial"/>
        <w:b/>
        <w:sz w:val="28"/>
        <w:szCs w:val="28"/>
      </w:rPr>
      <w:t>Centres</w:t>
    </w:r>
    <w:proofErr w:type="spellEnd"/>
  </w:p>
  <w:p w14:paraId="308ED06E" w14:textId="4C1434F8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F28D3">
      <w:rPr>
        <w:rFonts w:ascii="Arial" w:hAnsi="Arial" w:cs="Arial"/>
        <w:b/>
        <w:sz w:val="28"/>
        <w:szCs w:val="28"/>
        <w:lang w:eastAsia="zh-HK"/>
      </w:rPr>
      <w:t>IA</w:t>
    </w:r>
    <w:r w:rsidR="002C667B">
      <w:rPr>
        <w:rFonts w:ascii="Arial" w:hAnsi="Arial" w:cs="Arial"/>
        <w:b/>
        <w:sz w:val="28"/>
        <w:szCs w:val="28"/>
        <w:lang w:eastAsia="zh-HK"/>
      </w:rPr>
      <w:t>-0</w:t>
    </w:r>
    <w:r w:rsidR="00C70098">
      <w:rPr>
        <w:rFonts w:ascii="Arial" w:hAnsi="Arial" w:cs="Arial"/>
        <w:b/>
        <w:sz w:val="28"/>
        <w:szCs w:val="28"/>
        <w:lang w:eastAsia="zh-HK"/>
      </w:rPr>
      <w:t>1</w:t>
    </w:r>
    <w:r w:rsidR="002C667B">
      <w:rPr>
        <w:rFonts w:ascii="Arial" w:hAnsi="Arial" w:cs="Arial"/>
        <w:b/>
        <w:sz w:val="28"/>
        <w:szCs w:val="28"/>
        <w:lang w:eastAsia="zh-HK"/>
      </w:rPr>
      <w:t>-0</w:t>
    </w:r>
    <w:r w:rsidR="002F28D3">
      <w:rPr>
        <w:rFonts w:ascii="Arial" w:hAnsi="Arial" w:cs="Arial"/>
        <w:b/>
        <w:sz w:val="28"/>
        <w:szCs w:val="28"/>
        <w:lang w:eastAsia="zh-HK"/>
      </w:rPr>
      <w:t>1</w:t>
    </w:r>
  </w:p>
  <w:p w14:paraId="71DEE0B4" w14:textId="77777777" w:rsidR="0070192E" w:rsidRDefault="002F28D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Innovations and Additions (IA)</w:t>
    </w:r>
  </w:p>
  <w:p w14:paraId="0E5F43F1" w14:textId="28E375E2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73B33">
      <w:rPr>
        <w:rFonts w:ascii="Arial" w:hAnsi="Arial" w:cs="Arial"/>
        <w:lang w:val="en-GB" w:eastAsia="zh-HK"/>
      </w:rPr>
      <w:t>E</w:t>
    </w:r>
    <w:r w:rsidR="004B706E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4B706E">
      <w:rPr>
        <w:rFonts w:ascii="Arial" w:hAnsi="Arial" w:cs="Arial"/>
        <w:lang w:val="en-GB" w:eastAsia="zh-HK"/>
      </w:rPr>
      <w:t>V</w:t>
    </w:r>
    <w:r w:rsidR="00FD09C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7BE336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095F"/>
    <w:multiLevelType w:val="hybridMultilevel"/>
    <w:tmpl w:val="78003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2E77F4"/>
    <w:multiLevelType w:val="hybridMultilevel"/>
    <w:tmpl w:val="2FAE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E55B9"/>
    <w:multiLevelType w:val="hybridMultilevel"/>
    <w:tmpl w:val="042A0306"/>
    <w:lvl w:ilvl="0" w:tplc="4056A08E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F004F"/>
    <w:multiLevelType w:val="hybridMultilevel"/>
    <w:tmpl w:val="34EE02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0DA51CF"/>
    <w:multiLevelType w:val="hybridMultilevel"/>
    <w:tmpl w:val="5B00A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B34D8"/>
    <w:rsid w:val="000C087E"/>
    <w:rsid w:val="000C284F"/>
    <w:rsid w:val="000D1522"/>
    <w:rsid w:val="000D23C8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83"/>
    <w:rsid w:val="001F0FF2"/>
    <w:rsid w:val="001F2D0F"/>
    <w:rsid w:val="001F78E8"/>
    <w:rsid w:val="002001E3"/>
    <w:rsid w:val="0020027B"/>
    <w:rsid w:val="00202495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667B"/>
    <w:rsid w:val="002C72FB"/>
    <w:rsid w:val="002D0752"/>
    <w:rsid w:val="002D248D"/>
    <w:rsid w:val="002D2D38"/>
    <w:rsid w:val="002D5ECC"/>
    <w:rsid w:val="002D7F57"/>
    <w:rsid w:val="002E120F"/>
    <w:rsid w:val="002E2631"/>
    <w:rsid w:val="002F0103"/>
    <w:rsid w:val="002F19BD"/>
    <w:rsid w:val="002F28D3"/>
    <w:rsid w:val="002F45F8"/>
    <w:rsid w:val="002F5AA3"/>
    <w:rsid w:val="002F71B4"/>
    <w:rsid w:val="00301E1D"/>
    <w:rsid w:val="003067C6"/>
    <w:rsid w:val="00313BB0"/>
    <w:rsid w:val="003209EB"/>
    <w:rsid w:val="0032296A"/>
    <w:rsid w:val="00323925"/>
    <w:rsid w:val="00324296"/>
    <w:rsid w:val="00327D92"/>
    <w:rsid w:val="003342BB"/>
    <w:rsid w:val="0033481F"/>
    <w:rsid w:val="00341102"/>
    <w:rsid w:val="00352D7F"/>
    <w:rsid w:val="0036724A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1A48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B706E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1450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2B51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3B33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34AF"/>
    <w:rsid w:val="00723124"/>
    <w:rsid w:val="00725B3C"/>
    <w:rsid w:val="00727088"/>
    <w:rsid w:val="00730AAE"/>
    <w:rsid w:val="007315A8"/>
    <w:rsid w:val="007326CE"/>
    <w:rsid w:val="00745868"/>
    <w:rsid w:val="007529D2"/>
    <w:rsid w:val="00763CA3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C61F8"/>
    <w:rsid w:val="007D15F3"/>
    <w:rsid w:val="007D1ACC"/>
    <w:rsid w:val="007D2F52"/>
    <w:rsid w:val="007E2EFE"/>
    <w:rsid w:val="007E58B3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52E1"/>
    <w:rsid w:val="00887066"/>
    <w:rsid w:val="00892FC2"/>
    <w:rsid w:val="008A3AD6"/>
    <w:rsid w:val="008A531C"/>
    <w:rsid w:val="008A74B2"/>
    <w:rsid w:val="008B3EFE"/>
    <w:rsid w:val="008B5389"/>
    <w:rsid w:val="008B5570"/>
    <w:rsid w:val="008B742B"/>
    <w:rsid w:val="008C311E"/>
    <w:rsid w:val="008C3700"/>
    <w:rsid w:val="008C38D8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4505C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74AF"/>
    <w:rsid w:val="00A02880"/>
    <w:rsid w:val="00A02B3D"/>
    <w:rsid w:val="00A06F46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31AD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0098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015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07EA"/>
    <w:rsid w:val="00E3283F"/>
    <w:rsid w:val="00E3481A"/>
    <w:rsid w:val="00E34DBA"/>
    <w:rsid w:val="00E373F7"/>
    <w:rsid w:val="00E410A1"/>
    <w:rsid w:val="00E4142D"/>
    <w:rsid w:val="00E452B4"/>
    <w:rsid w:val="00E4676C"/>
    <w:rsid w:val="00E50698"/>
    <w:rsid w:val="00E53679"/>
    <w:rsid w:val="00E54BDB"/>
    <w:rsid w:val="00E5601A"/>
    <w:rsid w:val="00E56D62"/>
    <w:rsid w:val="00E678FA"/>
    <w:rsid w:val="00E70CBE"/>
    <w:rsid w:val="00E735A0"/>
    <w:rsid w:val="00E8481E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4C84"/>
    <w:rsid w:val="00F1577B"/>
    <w:rsid w:val="00F2321C"/>
    <w:rsid w:val="00F2338D"/>
    <w:rsid w:val="00F233AB"/>
    <w:rsid w:val="00F2775A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09C1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534CED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B09AE-0127-4BDF-BBE4-BF6E5AD9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32</cp:revision>
  <cp:lastPrinted>2017-05-17T10:54:00Z</cp:lastPrinted>
  <dcterms:created xsi:type="dcterms:W3CDTF">2019-09-11T02:05:00Z</dcterms:created>
  <dcterms:modified xsi:type="dcterms:W3CDTF">2021-12-06T04:08:00Z</dcterms:modified>
</cp:coreProperties>
</file>